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5DBC" w:rsidRPr="005E5DBC" w14:paraId="53808EE5" w14:textId="77777777" w:rsidTr="005E5DBC">
        <w:tc>
          <w:tcPr>
            <w:tcW w:w="9016" w:type="dxa"/>
          </w:tcPr>
          <w:p w14:paraId="60F920F3" w14:textId="77777777" w:rsidR="005E5DBC" w:rsidRPr="005E5DBC" w:rsidRDefault="005E5DBC" w:rsidP="005E5DBC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  <w:t xml:space="preserve">기초정보 </w:t>
            </w:r>
            <w:proofErr w:type="spellStart"/>
            <w:r w:rsidRPr="005E5DBC"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  <w:t>정정ㆍ삭제</w:t>
            </w:r>
            <w:proofErr w:type="spellEnd"/>
            <w:r w:rsidRPr="005E5DBC"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  <w:t xml:space="preserve"> 및 자동화평가 </w:t>
            </w:r>
            <w:proofErr w:type="spellStart"/>
            <w:r w:rsidRPr="005E5DBC"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  <w:t>재산출</w:t>
            </w:r>
            <w:proofErr w:type="spellEnd"/>
            <w:r w:rsidRPr="005E5DBC"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  <w:t xml:space="preserve"> 요청</w:t>
            </w:r>
          </w:p>
          <w:p w14:paraId="5071FCFE" w14:textId="77777777" w:rsidR="005E5DBC" w:rsidRPr="005E5DBC" w:rsidRDefault="005E5DBC" w:rsidP="005E5DBC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6"/>
                <w:szCs w:val="26"/>
                <w:lang w:eastAsia="ko-KR"/>
              </w:rPr>
            </w:pPr>
          </w:p>
          <w:p w14:paraId="605E2221" w14:textId="798F8AC6" w:rsidR="005E5DBC" w:rsidRPr="005E5DBC" w:rsidRDefault="005E5DBC" w:rsidP="005E5DB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기초정보 </w:t>
            </w:r>
            <w:proofErr w:type="spellStart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정정ㆍ삭제</w:t>
            </w:r>
            <w:proofErr w:type="spellEnd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및 개인신용평가 결과 </w:t>
            </w:r>
            <w:proofErr w:type="spellStart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재산출</w:t>
            </w:r>
            <w:proofErr w:type="spellEnd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요청 제도 </w:t>
            </w:r>
          </w:p>
          <w:p w14:paraId="16502382" w14:textId="77777777" w:rsidR="005E5DBC" w:rsidRPr="005E5DBC" w:rsidRDefault="005E5DBC" w:rsidP="005E5DBC">
            <w:pPr>
              <w:pStyle w:val="a3"/>
              <w:wordWrap w:val="0"/>
              <w:ind w:leftChars="0" w:left="142" w:firstLineChars="142" w:firstLine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당사는 고객의 요청에 따라 자동화평가 결과, 자동화평가의 주요 기준 및 자동화평가에 이용된 기초정보의 개요를 설명하고 있으며, 기초정보가 정확하지 않은 경우 해당 정보에 대한 </w:t>
            </w:r>
            <w:proofErr w:type="spellStart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정정ㆍ삭제</w:t>
            </w:r>
            <w:proofErr w:type="spellEnd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및 수정된 정보를 활용하여 자동화평가 결과를 재산출하여 줄 것을 당사에 요청할 수 있습니다. 다만, 해당 기초정보가 당사가 직접 수집한 정보가 아니라 신용정보집중기관 또는 개인신용평가회사, </w:t>
            </w:r>
            <w:proofErr w:type="spellStart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개인사업자신용평가회사</w:t>
            </w:r>
            <w:proofErr w:type="spellEnd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또는 기업신용조회회사로부터 수집한 타 금융회사의 정보인 경우에는 해당 금융회사에 </w:t>
            </w:r>
            <w:proofErr w:type="spellStart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정정ㆍ삭제를</w:t>
            </w:r>
            <w:proofErr w:type="spellEnd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요청하여야 합니다.</w:t>
            </w:r>
          </w:p>
          <w:p w14:paraId="1B6EEBB3" w14:textId="77777777" w:rsidR="005E5DBC" w:rsidRPr="005E5DBC" w:rsidRDefault="005E5DBC" w:rsidP="005E5DBC">
            <w:pPr>
              <w:jc w:val="both"/>
              <w:rPr>
                <w:rFonts w:asciiTheme="minorEastAsia" w:eastAsiaTheme="minorEastAsia" w:hAnsiTheme="minorEastAsia"/>
                <w:sz w:val="14"/>
                <w:szCs w:val="14"/>
                <w:lang w:eastAsia="ko-KR"/>
              </w:rPr>
            </w:pPr>
          </w:p>
          <w:p w14:paraId="1AC9E275" w14:textId="1F3F2BC2" w:rsidR="005E5DBC" w:rsidRPr="005E5DBC" w:rsidRDefault="005E5DBC" w:rsidP="005E5DB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기초정보 </w:t>
            </w:r>
            <w:proofErr w:type="spellStart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정정ㆍ삭제</w:t>
            </w:r>
            <w:proofErr w:type="spellEnd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및 자동화평가 결과 </w:t>
            </w:r>
            <w:proofErr w:type="spellStart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재산출</w:t>
            </w:r>
            <w:proofErr w:type="spellEnd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요청</w:t>
            </w:r>
          </w:p>
          <w:p w14:paraId="270C902C" w14:textId="64364908" w:rsidR="005E5DBC" w:rsidRPr="005E5DBC" w:rsidRDefault="005E5DBC" w:rsidP="005E5DBC">
            <w:pPr>
              <w:pStyle w:val="a3"/>
              <w:ind w:leftChars="0" w:left="142" w:firstLineChars="142" w:firstLine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</w:t>
            </w: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</w:t>
            </w: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</w:t>
            </w: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_____</w:t>
            </w: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은(는)</w:t>
            </w: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기초정보 </w:t>
            </w:r>
            <w:proofErr w:type="spellStart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정정ㆍ삭제</w:t>
            </w:r>
            <w:proofErr w:type="spellEnd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및 자동화평가 결과 재산출과 관련하여 귀 사의 설명을 읽고 이해하였으며, 귀 사가 보유하고 있는 본인의 기초정보 중 정확하지 않거나 최신의 정보가 아닌 내용이 있어 아래와 같이 정정 및 삭제를 요구합니다.</w:t>
            </w:r>
          </w:p>
          <w:tbl>
            <w:tblPr>
              <w:tblStyle w:val="a4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926"/>
              <w:gridCol w:w="2926"/>
              <w:gridCol w:w="2928"/>
            </w:tblGrid>
            <w:tr w:rsidR="005E5DBC" w:rsidRPr="005E5DBC" w14:paraId="0534EA75" w14:textId="77777777" w:rsidTr="005E5DBC">
              <w:trPr>
                <w:trHeight w:val="456"/>
              </w:trPr>
              <w:tc>
                <w:tcPr>
                  <w:tcW w:w="1666" w:type="pct"/>
                  <w:vAlign w:val="center"/>
                </w:tcPr>
                <w:p w14:paraId="2803B52A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ko-KR"/>
                    </w:rPr>
                    <w:t>구분</w:t>
                  </w:r>
                </w:p>
              </w:tc>
              <w:tc>
                <w:tcPr>
                  <w:tcW w:w="1666" w:type="pct"/>
                  <w:vAlign w:val="center"/>
                </w:tcPr>
                <w:p w14:paraId="3149C32E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ko-KR"/>
                    </w:rPr>
                    <w:t>현행 정보</w:t>
                  </w:r>
                </w:p>
              </w:tc>
              <w:tc>
                <w:tcPr>
                  <w:tcW w:w="1667" w:type="pct"/>
                  <w:vAlign w:val="center"/>
                </w:tcPr>
                <w:p w14:paraId="75D19B04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ko-KR"/>
                    </w:rPr>
                    <w:t>정정 또는 삭제 내용</w:t>
                  </w:r>
                </w:p>
              </w:tc>
            </w:tr>
            <w:tr w:rsidR="005E5DBC" w:rsidRPr="005E5DBC" w14:paraId="758258E9" w14:textId="77777777" w:rsidTr="005E5DBC">
              <w:trPr>
                <w:trHeight w:val="473"/>
              </w:trPr>
              <w:tc>
                <w:tcPr>
                  <w:tcW w:w="1666" w:type="pct"/>
                  <w:vAlign w:val="center"/>
                </w:tcPr>
                <w:p w14:paraId="5A1343AC" w14:textId="77777777" w:rsidR="005E5DBC" w:rsidRPr="005E5DBC" w:rsidRDefault="005E5DBC" w:rsidP="005E5DBC">
                  <w:pPr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식별정보</w:t>
                  </w:r>
                </w:p>
              </w:tc>
              <w:tc>
                <w:tcPr>
                  <w:tcW w:w="1666" w:type="pct"/>
                  <w:vAlign w:val="center"/>
                </w:tcPr>
                <w:p w14:paraId="30180E07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25DEF5A4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5E5DBC" w:rsidRPr="005E5DBC" w14:paraId="1512780C" w14:textId="77777777" w:rsidTr="005E5DBC">
              <w:trPr>
                <w:trHeight w:val="456"/>
              </w:trPr>
              <w:tc>
                <w:tcPr>
                  <w:tcW w:w="1666" w:type="pct"/>
                  <w:vAlign w:val="center"/>
                </w:tcPr>
                <w:p w14:paraId="2499D5A9" w14:textId="77777777" w:rsidR="005E5DBC" w:rsidRPr="005E5DBC" w:rsidRDefault="005E5DBC" w:rsidP="005E5DBC">
                  <w:pPr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거래내용 판단정보</w:t>
                  </w:r>
                </w:p>
              </w:tc>
              <w:tc>
                <w:tcPr>
                  <w:tcW w:w="1666" w:type="pct"/>
                  <w:vAlign w:val="center"/>
                </w:tcPr>
                <w:p w14:paraId="3CA68757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5BA2F15E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5E5DBC" w:rsidRPr="005E5DBC" w14:paraId="655EA95B" w14:textId="77777777" w:rsidTr="005E5DBC">
              <w:trPr>
                <w:trHeight w:val="473"/>
              </w:trPr>
              <w:tc>
                <w:tcPr>
                  <w:tcW w:w="1666" w:type="pct"/>
                  <w:vAlign w:val="center"/>
                </w:tcPr>
                <w:p w14:paraId="0094101F" w14:textId="77777777" w:rsidR="005E5DBC" w:rsidRPr="005E5DBC" w:rsidRDefault="005E5DBC" w:rsidP="005E5DBC">
                  <w:pPr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신용도 판단정보</w:t>
                  </w:r>
                </w:p>
              </w:tc>
              <w:tc>
                <w:tcPr>
                  <w:tcW w:w="1666" w:type="pct"/>
                  <w:vAlign w:val="center"/>
                </w:tcPr>
                <w:p w14:paraId="4B3B2BBC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3809A729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5E5DBC" w:rsidRPr="005E5DBC" w14:paraId="0D43506A" w14:textId="77777777" w:rsidTr="005E5DBC">
              <w:trPr>
                <w:trHeight w:val="456"/>
              </w:trPr>
              <w:tc>
                <w:tcPr>
                  <w:tcW w:w="1666" w:type="pct"/>
                  <w:vAlign w:val="center"/>
                </w:tcPr>
                <w:p w14:paraId="7B94039D" w14:textId="77777777" w:rsidR="005E5DBC" w:rsidRPr="005E5DBC" w:rsidRDefault="005E5DBC" w:rsidP="005E5DBC">
                  <w:pPr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신용거래능력판단정보</w:t>
                  </w:r>
                </w:p>
              </w:tc>
              <w:tc>
                <w:tcPr>
                  <w:tcW w:w="1666" w:type="pct"/>
                  <w:vAlign w:val="center"/>
                </w:tcPr>
                <w:p w14:paraId="785B8C07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6B17DB42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5E5DBC" w:rsidRPr="005E5DBC" w14:paraId="6442CE3E" w14:textId="77777777" w:rsidTr="005E5DBC">
              <w:trPr>
                <w:trHeight w:val="473"/>
              </w:trPr>
              <w:tc>
                <w:tcPr>
                  <w:tcW w:w="1666" w:type="pct"/>
                  <w:vAlign w:val="center"/>
                </w:tcPr>
                <w:p w14:paraId="6A70B976" w14:textId="77777777" w:rsidR="005E5DBC" w:rsidRPr="005E5DBC" w:rsidRDefault="005E5DBC" w:rsidP="005E5DBC">
                  <w:pPr>
                    <w:jc w:val="both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기타정보</w:t>
                  </w:r>
                </w:p>
              </w:tc>
              <w:tc>
                <w:tcPr>
                  <w:tcW w:w="1666" w:type="pct"/>
                  <w:vAlign w:val="center"/>
                </w:tcPr>
                <w:p w14:paraId="0187E499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p w14:paraId="5559774E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</w:tbl>
          <w:p w14:paraId="71EEFCD5" w14:textId="77777777" w:rsidR="005E5DBC" w:rsidRPr="005E5DBC" w:rsidRDefault="005E5DBC" w:rsidP="005E5DBC">
            <w:pPr>
              <w:spacing w:line="360" w:lineRule="auto"/>
              <w:rPr>
                <w:rFonts w:asciiTheme="minorEastAsia" w:eastAsiaTheme="minorEastAsia" w:hAnsiTheme="minorEastAsia"/>
                <w:sz w:val="8"/>
                <w:szCs w:val="8"/>
                <w:lang w:eastAsia="ko-KR"/>
              </w:rPr>
            </w:pPr>
          </w:p>
          <w:p w14:paraId="78666F30" w14:textId="77777777" w:rsidR="005E5DBC" w:rsidRPr="005E5DBC" w:rsidRDefault="005E5DBC" w:rsidP="005E5DB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다음과 같이 자동화평가 결과의 산출에 유리하다고 판단되는 정보를 제출합니다.</w:t>
            </w:r>
          </w:p>
          <w:p w14:paraId="66F0FE0D" w14:textId="1B646047" w:rsidR="005E5DBC" w:rsidRPr="005E5DBC" w:rsidRDefault="005E5DBC" w:rsidP="005E5DBC">
            <w:pPr>
              <w:pStyle w:val="a3"/>
              <w:ind w:leftChars="0" w:left="360"/>
              <w:rPr>
                <w:rFonts w:asciiTheme="minorEastAsia" w:eastAsiaTheme="minorEastAsia" w:hAnsiTheme="minorEastAsia" w:hint="eastAsia"/>
                <w:i/>
                <w:iCs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i/>
                <w:iCs/>
                <w:sz w:val="20"/>
                <w:szCs w:val="20"/>
                <w:highlight w:val="lightGray"/>
                <w:lang w:eastAsia="ko-KR"/>
              </w:rPr>
              <w:t xml:space="preserve">(해당 사항이 없는 경우 </w:t>
            </w:r>
            <w:proofErr w:type="spellStart"/>
            <w:r w:rsidRPr="005E5DBC">
              <w:rPr>
                <w:rFonts w:asciiTheme="minorEastAsia" w:eastAsiaTheme="minorEastAsia" w:hAnsiTheme="minorEastAsia"/>
                <w:i/>
                <w:iCs/>
                <w:sz w:val="20"/>
                <w:szCs w:val="20"/>
                <w:highlight w:val="lightGray"/>
                <w:lang w:eastAsia="ko-KR"/>
              </w:rPr>
              <w:t>본란</w:t>
            </w:r>
            <w:proofErr w:type="spellEnd"/>
            <w:r w:rsidRPr="005E5DBC">
              <w:rPr>
                <w:rFonts w:asciiTheme="minorEastAsia" w:eastAsiaTheme="minorEastAsia" w:hAnsiTheme="minorEastAsia"/>
                <w:i/>
                <w:iCs/>
                <w:sz w:val="20"/>
                <w:szCs w:val="20"/>
                <w:highlight w:val="lightGray"/>
                <w:lang w:eastAsia="ko-KR"/>
              </w:rPr>
              <w:t xml:space="preserve"> 삭제)</w:t>
            </w:r>
          </w:p>
          <w:tbl>
            <w:tblPr>
              <w:tblStyle w:val="a4"/>
              <w:tblW w:w="909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31"/>
              <w:gridCol w:w="6064"/>
            </w:tblGrid>
            <w:tr w:rsidR="005E5DBC" w:rsidRPr="005E5DBC" w14:paraId="0D7FF800" w14:textId="77777777" w:rsidTr="00851888">
              <w:trPr>
                <w:trHeight w:val="360"/>
              </w:trPr>
              <w:tc>
                <w:tcPr>
                  <w:tcW w:w="3031" w:type="dxa"/>
                  <w:vAlign w:val="center"/>
                </w:tcPr>
                <w:p w14:paraId="464F2C90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ko-KR"/>
                    </w:rPr>
                  </w:pPr>
                  <w:proofErr w:type="spellStart"/>
                  <w:r w:rsidRPr="005E5DBC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ko-KR"/>
                    </w:rPr>
                    <w:t>정보명</w:t>
                  </w:r>
                  <w:proofErr w:type="spellEnd"/>
                </w:p>
              </w:tc>
              <w:tc>
                <w:tcPr>
                  <w:tcW w:w="6064" w:type="dxa"/>
                  <w:vAlign w:val="center"/>
                </w:tcPr>
                <w:p w14:paraId="666D631B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b/>
                      <w:bCs/>
                      <w:sz w:val="20"/>
                      <w:szCs w:val="20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  <w:lang w:eastAsia="ko-KR"/>
                    </w:rPr>
                    <w:t>세부 내용</w:t>
                  </w:r>
                </w:p>
              </w:tc>
            </w:tr>
            <w:tr w:rsidR="005E5DBC" w:rsidRPr="005E5DBC" w14:paraId="56AE94DA" w14:textId="77777777" w:rsidTr="00851888">
              <w:trPr>
                <w:trHeight w:val="373"/>
              </w:trPr>
              <w:tc>
                <w:tcPr>
                  <w:tcW w:w="3031" w:type="dxa"/>
                  <w:vAlign w:val="center"/>
                </w:tcPr>
                <w:p w14:paraId="0159CEC7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>건강보험 납부실적</w:t>
                  </w:r>
                </w:p>
              </w:tc>
              <w:tc>
                <w:tcPr>
                  <w:tcW w:w="6064" w:type="dxa"/>
                  <w:vAlign w:val="center"/>
                </w:tcPr>
                <w:p w14:paraId="6D5E534D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  <w:t>‘</w:t>
                  </w: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>X</w:t>
                  </w:r>
                  <w:r w:rsidRPr="005E5DBC"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  <w:t>X</w:t>
                  </w: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 xml:space="preserve">년 </w:t>
                  </w:r>
                  <w:r w:rsidRPr="005E5DBC"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  <w:t>X</w:t>
                  </w: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 xml:space="preserve">월 </w:t>
                  </w:r>
                  <w:r w:rsidRPr="005E5DBC"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  <w:t>X</w:t>
                  </w: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 xml:space="preserve">일 </w:t>
                  </w:r>
                  <w:r w:rsidRPr="005E5DBC"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  <w:t xml:space="preserve">~ </w:t>
                  </w: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>◇◇년 ◇월 ◇일까지 연체없이</w:t>
                  </w:r>
                  <w:r w:rsidRPr="005E5DBC"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>납부</w:t>
                  </w:r>
                </w:p>
              </w:tc>
            </w:tr>
            <w:tr w:rsidR="005E5DBC" w:rsidRPr="005E5DBC" w14:paraId="0C0C89E4" w14:textId="77777777" w:rsidTr="00851888">
              <w:trPr>
                <w:trHeight w:val="373"/>
              </w:trPr>
              <w:tc>
                <w:tcPr>
                  <w:tcW w:w="3031" w:type="dxa"/>
                  <w:vAlign w:val="center"/>
                </w:tcPr>
                <w:p w14:paraId="02915986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>이하 생략</w:t>
                  </w:r>
                </w:p>
              </w:tc>
              <w:tc>
                <w:tcPr>
                  <w:tcW w:w="6064" w:type="dxa"/>
                  <w:vAlign w:val="center"/>
                </w:tcPr>
                <w:p w14:paraId="1D24137E" w14:textId="77777777" w:rsidR="005E5DBC" w:rsidRPr="005E5DBC" w:rsidRDefault="005E5DBC" w:rsidP="005E5DBC">
                  <w:pPr>
                    <w:jc w:val="center"/>
                    <w:rPr>
                      <w:rFonts w:asciiTheme="minorEastAsia" w:eastAsiaTheme="minorEastAsia" w:hAnsiTheme="minorEastAsia"/>
                      <w:i/>
                      <w:iCs/>
                      <w:sz w:val="16"/>
                      <w:szCs w:val="16"/>
                      <w:lang w:eastAsia="ko-KR"/>
                    </w:rPr>
                  </w:pPr>
                  <w:r w:rsidRPr="005E5DBC">
                    <w:rPr>
                      <w:rFonts w:asciiTheme="minorEastAsia" w:eastAsiaTheme="minorEastAsia" w:hAnsiTheme="minorEastAsia" w:hint="eastAsia"/>
                      <w:i/>
                      <w:iCs/>
                      <w:sz w:val="16"/>
                      <w:szCs w:val="16"/>
                      <w:lang w:eastAsia="ko-KR"/>
                    </w:rPr>
                    <w:t>이하 생략</w:t>
                  </w:r>
                </w:p>
              </w:tc>
            </w:tr>
          </w:tbl>
          <w:p w14:paraId="5812B463" w14:textId="77777777" w:rsidR="005E5DBC" w:rsidRPr="005E5DBC" w:rsidRDefault="005E5DBC" w:rsidP="005E5DBC">
            <w:pPr>
              <w:spacing w:line="360" w:lineRule="auto"/>
              <w:rPr>
                <w:rFonts w:asciiTheme="minorEastAsia" w:eastAsiaTheme="minorEastAsia" w:hAnsiTheme="minorEastAsia"/>
                <w:i/>
                <w:iCs/>
                <w:sz w:val="12"/>
                <w:szCs w:val="12"/>
                <w:lang w:eastAsia="ko-KR"/>
              </w:rPr>
            </w:pPr>
          </w:p>
          <w:p w14:paraId="451AD81F" w14:textId="32E13E0B" w:rsidR="005E5DBC" w:rsidRDefault="005E5DBC" w:rsidP="005E5DBC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상기 오류정보를 정정 또는 삭제하고, 수정된 정보를 활용하여 본인에 대한 개인신용평가 결과를 재산출하여 줄 것을 요구합니다.</w:t>
            </w:r>
          </w:p>
          <w:p w14:paraId="06160C48" w14:textId="77777777" w:rsidR="005E5DBC" w:rsidRPr="005E5DBC" w:rsidRDefault="005E5DBC" w:rsidP="005E5DBC">
            <w:pPr>
              <w:pStyle w:val="a3"/>
              <w:ind w:leftChars="0" w:left="360"/>
              <w:rPr>
                <w:rFonts w:asciiTheme="minorEastAsia" w:eastAsiaTheme="minorEastAsia" w:hAnsiTheme="minorEastAsia" w:hint="eastAsia"/>
                <w:b/>
                <w:bCs/>
                <w:sz w:val="2"/>
                <w:szCs w:val="2"/>
                <w:lang w:eastAsia="ko-KR"/>
              </w:rPr>
            </w:pPr>
          </w:p>
          <w:p w14:paraId="4F3FD382" w14:textId="5021E9F2" w:rsidR="005E5DBC" w:rsidRPr="005E5DBC" w:rsidRDefault="005E5DBC" w:rsidP="005E5DBC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proofErr w:type="spellStart"/>
            <w:r w:rsidRPr="005E5DB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붙</w:t>
            </w:r>
            <w:proofErr w:type="spellEnd"/>
            <w:r w:rsidRPr="005E5DB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5E5DB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임 </w:t>
            </w:r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>:</w:t>
            </w:r>
            <w:proofErr w:type="gramEnd"/>
            <w:r w:rsidRPr="005E5DBC">
              <w:rPr>
                <w:rFonts w:asciiTheme="minorEastAsia" w:eastAsia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5E5DB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eastAsia="ko-KR"/>
              </w:rPr>
              <w:t>증빙자료</w:t>
            </w:r>
          </w:p>
          <w:p w14:paraId="5EA202E2" w14:textId="77777777" w:rsidR="005E5DBC" w:rsidRPr="005E5DBC" w:rsidRDefault="005E5DBC" w:rsidP="005E5DBC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</w:t>
            </w: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  </w:t>
            </w:r>
            <w:proofErr w:type="gramStart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 .</w:t>
            </w:r>
            <w:proofErr w:type="gramEnd"/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    .     .</w:t>
            </w:r>
          </w:p>
          <w:p w14:paraId="36B18679" w14:textId="0A348388" w:rsidR="005E5DBC" w:rsidRPr="005E5DBC" w:rsidRDefault="005E5DBC" w:rsidP="005E5DBC">
            <w:pPr>
              <w:spacing w:line="480" w:lineRule="auto"/>
              <w:jc w:val="right"/>
              <w:rPr>
                <w:rFonts w:asciiTheme="minorEastAsia" w:eastAsiaTheme="minorEastAsia" w:hAnsiTheme="minorEastAsia" w:hint="eastAsia"/>
              </w:rPr>
            </w:pP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</w:t>
            </w: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________________ (</w:t>
            </w: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서명</w:t>
            </w:r>
            <w:r w:rsidRPr="005E5DBC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5E5DBC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인)</w:t>
            </w:r>
          </w:p>
        </w:tc>
      </w:tr>
    </w:tbl>
    <w:p w14:paraId="5B3BF543" w14:textId="77777777" w:rsidR="00C91644" w:rsidRPr="005E5DBC" w:rsidRDefault="00C91644" w:rsidP="005E5DBC">
      <w:pPr>
        <w:widowControl w:val="0"/>
        <w:rPr>
          <w:rFonts w:asciiTheme="minorEastAsia" w:eastAsiaTheme="minorEastAsia" w:hAnsiTheme="minorEastAsia" w:hint="eastAsia"/>
          <w:b/>
          <w:sz w:val="26"/>
          <w:szCs w:val="26"/>
          <w:lang w:eastAsia="ko-KR"/>
        </w:rPr>
      </w:pPr>
    </w:p>
    <w:sectPr w:rsidR="00C91644" w:rsidRPr="005E5DBC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6AB4" w14:textId="77777777" w:rsidR="005E5DBC" w:rsidRDefault="005E5DBC" w:rsidP="005E5DBC">
      <w:r>
        <w:separator/>
      </w:r>
    </w:p>
  </w:endnote>
  <w:endnote w:type="continuationSeparator" w:id="0">
    <w:p w14:paraId="63CA6D03" w14:textId="77777777" w:rsidR="005E5DBC" w:rsidRDefault="005E5DBC" w:rsidP="005E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4CA1" w14:textId="77777777" w:rsidR="005E5DBC" w:rsidRDefault="005E5DBC" w:rsidP="005E5DBC">
    <w:pPr>
      <w:pStyle w:val="a6"/>
      <w:rPr>
        <w:rFonts w:asciiTheme="minorEastAsia" w:eastAsiaTheme="minorEastAsia" w:hAnsiTheme="minorEastAsia"/>
        <w:sz w:val="14"/>
        <w:szCs w:val="14"/>
        <w:lang w:eastAsia="ko-KR"/>
      </w:rPr>
    </w:pPr>
  </w:p>
  <w:p w14:paraId="18F194F2" w14:textId="77777777" w:rsidR="005E5DBC" w:rsidRPr="004579C2" w:rsidRDefault="005E5DBC" w:rsidP="005E5DBC">
    <w:pPr>
      <w:pStyle w:val="a6"/>
      <w:rPr>
        <w:rFonts w:asciiTheme="minorEastAsia" w:eastAsiaTheme="minorEastAsia" w:hAnsiTheme="minorEastAsia"/>
        <w:sz w:val="14"/>
        <w:szCs w:val="14"/>
        <w:lang w:eastAsia="ko-KR"/>
      </w:rPr>
    </w:pPr>
    <w:proofErr w:type="spellStart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>비엠더블유파이낸셜서비스코리아</w:t>
    </w:r>
    <w:proofErr w:type="spellEnd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 주식회사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| </w:t>
    </w:r>
    <w:proofErr w:type="gramStart"/>
    <w:r w:rsidRPr="004579C2">
      <w:rPr>
        <w:rFonts w:asciiTheme="minorEastAsia" w:eastAsiaTheme="minorEastAsia" w:hAnsiTheme="minorEastAsia"/>
        <w:sz w:val="14"/>
        <w:szCs w:val="14"/>
        <w:lang w:eastAsia="ko-KR"/>
      </w:rPr>
      <w:t>TEL :</w:t>
    </w:r>
    <w:proofErr w:type="gramEnd"/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 1577-5822 | FAX : (02)3018-1628</w:t>
    </w:r>
  </w:p>
  <w:p w14:paraId="0459649A" w14:textId="251DFB0A" w:rsidR="005E5DBC" w:rsidRPr="005E5DBC" w:rsidRDefault="005E5DBC" w:rsidP="005E5DBC">
    <w:pPr>
      <w:pStyle w:val="a6"/>
      <w:rPr>
        <w:rFonts w:asciiTheme="minorEastAsia" w:eastAsiaTheme="minorEastAsia" w:hAnsiTheme="minorEastAsia" w:hint="eastAsia"/>
        <w:sz w:val="14"/>
        <w:szCs w:val="14"/>
        <w:lang w:eastAsia="ko-KR"/>
      </w:rPr>
    </w:pPr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서울특별시 중구 퇴계로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100 </w:t>
    </w:r>
    <w:proofErr w:type="spellStart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>스테이트타워</w:t>
    </w:r>
    <w:proofErr w:type="spellEnd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 남산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>12</w:t>
    </w:r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층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>(</w:t>
    </w:r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>우)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04631 | </w:t>
    </w:r>
    <w:proofErr w:type="gramStart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홈페이지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>:</w:t>
    </w:r>
    <w:proofErr w:type="gramEnd"/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 https://www.bmwfs.co.kr/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BD6B" w14:textId="77777777" w:rsidR="005E5DBC" w:rsidRDefault="005E5DBC" w:rsidP="005E5DBC">
      <w:r>
        <w:separator/>
      </w:r>
    </w:p>
  </w:footnote>
  <w:footnote w:type="continuationSeparator" w:id="0">
    <w:p w14:paraId="603D57D0" w14:textId="77777777" w:rsidR="005E5DBC" w:rsidRDefault="005E5DBC" w:rsidP="005E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2DAD" w14:textId="77777777" w:rsidR="005E5DBC" w:rsidRPr="004579C2" w:rsidRDefault="005E5DBC" w:rsidP="005E5DBC">
    <w:pPr>
      <w:pStyle w:val="a5"/>
      <w:rPr>
        <w:rFonts w:hint="eastAsia"/>
        <w:b/>
        <w:bCs/>
        <w:sz w:val="32"/>
        <w:szCs w:val="32"/>
        <w:lang w:eastAsia="ko-KR"/>
      </w:rPr>
    </w:pPr>
    <w:r w:rsidRPr="004579C2">
      <w:rPr>
        <w:b/>
        <w:bCs/>
        <w:sz w:val="32"/>
        <w:szCs w:val="32"/>
        <w:lang w:eastAsia="ko-KR"/>
      </w:rPr>
      <w:t>BMW Financial Service</w:t>
    </w:r>
    <w:r>
      <w:rPr>
        <w:b/>
        <w:bCs/>
        <w:sz w:val="32"/>
        <w:szCs w:val="32"/>
        <w:lang w:eastAsia="ko-KR"/>
      </w:rPr>
      <w:t>s</w:t>
    </w:r>
    <w:r w:rsidRPr="004579C2">
      <w:rPr>
        <w:b/>
        <w:bCs/>
        <w:sz w:val="32"/>
        <w:szCs w:val="32"/>
        <w:lang w:eastAsia="ko-KR"/>
      </w:rPr>
      <w:t xml:space="preserve"> Korea</w:t>
    </w:r>
  </w:p>
  <w:p w14:paraId="14152010" w14:textId="77777777" w:rsidR="005E5DBC" w:rsidRDefault="005E5DBC" w:rsidP="005E5DBC">
    <w:pPr>
      <w:pStyle w:val="a5"/>
    </w:pPr>
  </w:p>
  <w:p w14:paraId="4EC41EEC" w14:textId="77777777" w:rsidR="005E5DBC" w:rsidRDefault="005E5D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E78EA"/>
    <w:multiLevelType w:val="hybridMultilevel"/>
    <w:tmpl w:val="96F85404"/>
    <w:lvl w:ilvl="0" w:tplc="EE0E2890">
      <w:start w:val="1"/>
      <w:numFmt w:val="bullet"/>
      <w:lvlText w:val="※"/>
      <w:lvlJc w:val="left"/>
      <w:pPr>
        <w:ind w:left="3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5D9B477D"/>
    <w:multiLevelType w:val="hybridMultilevel"/>
    <w:tmpl w:val="CB68CEE6"/>
    <w:lvl w:ilvl="0" w:tplc="82C43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B390CB4"/>
    <w:multiLevelType w:val="hybridMultilevel"/>
    <w:tmpl w:val="8CA2A52A"/>
    <w:lvl w:ilvl="0" w:tplc="54943B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44"/>
    <w:rsid w:val="00223720"/>
    <w:rsid w:val="00235AA7"/>
    <w:rsid w:val="005E5DBC"/>
    <w:rsid w:val="00C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A69BE"/>
  <w15:chartTrackingRefBased/>
  <w15:docId w15:val="{69945CB5-626E-4D0A-9BE3-54DED46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44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44"/>
    <w:pPr>
      <w:ind w:leftChars="400" w:left="800"/>
    </w:pPr>
  </w:style>
  <w:style w:type="table" w:styleId="a4">
    <w:name w:val="Table Grid"/>
    <w:basedOn w:val="a1"/>
    <w:uiPriority w:val="39"/>
    <w:rsid w:val="00C9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E5D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E5DBC"/>
    <w:rPr>
      <w:rFonts w:ascii="Times New Roman" w:eastAsia="바탕" w:hAnsi="Times New Roman" w:cs="Times New Roman"/>
      <w:kern w:val="0"/>
      <w:sz w:val="24"/>
      <w:szCs w:val="24"/>
      <w:lang w:val="en-GB" w:eastAsia="de-DE"/>
    </w:rPr>
  </w:style>
  <w:style w:type="paragraph" w:styleId="a6">
    <w:name w:val="footer"/>
    <w:basedOn w:val="a"/>
    <w:link w:val="Char0"/>
    <w:uiPriority w:val="99"/>
    <w:unhideWhenUsed/>
    <w:rsid w:val="005E5D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E5DBC"/>
    <w:rPr>
      <w:rFonts w:ascii="Times New Roman" w:eastAsia="바탕" w:hAnsi="Times New Roman" w:cs="Times New Roman"/>
      <w:kern w:val="0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C513821789CFD42A70C6DF35B0CEFCD" ma:contentTypeVersion="16" ma:contentTypeDescription="새 문서를 만듭니다." ma:contentTypeScope="" ma:versionID="59af864040d58b723734fa03e32b2e7a">
  <xsd:schema xmlns:xsd="http://www.w3.org/2001/XMLSchema" xmlns:xs="http://www.w3.org/2001/XMLSchema" xmlns:p="http://schemas.microsoft.com/office/2006/metadata/properties" xmlns:ns2="e769a633-8147-4731-ae56-340e10701b4b" xmlns:ns3="2761b3cd-6af6-438d-875b-92e2de024b33" targetNamespace="http://schemas.microsoft.com/office/2006/metadata/properties" ma:root="true" ma:fieldsID="3d63fca3ad676d2fde2b87e3bc421952" ns2:_="" ns3:_="">
    <xsd:import namespace="e769a633-8147-4731-ae56-340e10701b4b"/>
    <xsd:import namespace="2761b3cd-6af6-438d-875b-92e2de024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a633-8147-4731-ae56-340e10701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758c07-6da1-444b-9e44-057c31b72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b3cd-6af6-438d-875b-92e2de02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48706f-58b9-450e-b53e-8912e2c8f178}" ma:internalName="TaxCatchAll" ma:showField="CatchAllData" ma:web="2761b3cd-6af6-438d-875b-92e2de024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1b3cd-6af6-438d-875b-92e2de024b33" xsi:nil="true"/>
    <lcf76f155ced4ddcb4097134ff3c332f xmlns="e769a633-8147-4731-ae56-340e10701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7EAE5-A2D3-4ECA-8932-BF081CF562C2}"/>
</file>

<file path=customXml/itemProps2.xml><?xml version="1.0" encoding="utf-8"?>
<ds:datastoreItem xmlns:ds="http://schemas.openxmlformats.org/officeDocument/2006/customXml" ds:itemID="{ED0BCD32-D92B-47BD-B29D-3C09BE84C4C5}"/>
</file>

<file path=customXml/itemProps3.xml><?xml version="1.0" encoding="utf-8"?>
<ds:datastoreItem xmlns:ds="http://schemas.openxmlformats.org/officeDocument/2006/customXml" ds:itemID="{6AA778B4-9918-4726-AAA3-F08EA288A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Yurim, (QXZ4ZUV)</dc:creator>
  <cp:keywords/>
  <dc:description/>
  <cp:lastModifiedBy>Namgung Yeon, (QXZ4ZUU)</cp:lastModifiedBy>
  <cp:revision>3</cp:revision>
  <dcterms:created xsi:type="dcterms:W3CDTF">2024-07-18T06:15:00Z</dcterms:created>
  <dcterms:modified xsi:type="dcterms:W3CDTF">2024-07-18T08:01:00Z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0x0101008C513821789CFD42A70C6DF35B0CEFCD</vt:lpwstr>
  </property>
</Properties>
</file>